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88BC5E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92649">
        <w:rPr>
          <w:lang w:val="en-US"/>
        </w:rPr>
        <w:t>Pengendalian</w:t>
      </w:r>
      <w:proofErr w:type="spellEnd"/>
      <w:r w:rsidR="00292649">
        <w:rPr>
          <w:lang w:val="en-US"/>
        </w:rPr>
        <w:t xml:space="preserve"> </w:t>
      </w:r>
      <w:proofErr w:type="spellStart"/>
      <w:r w:rsidR="00292649">
        <w:rPr>
          <w:lang w:val="en-US"/>
        </w:rPr>
        <w:t>Biaya</w:t>
      </w:r>
      <w:proofErr w:type="spellEnd"/>
    </w:p>
    <w:p w14:paraId="1685C596" w14:textId="7B9CCE93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92649">
        <w:rPr>
          <w:lang w:val="en-US"/>
        </w:rPr>
        <w:t>5</w:t>
      </w:r>
      <w:r>
        <w:rPr>
          <w:lang w:val="en-US"/>
        </w:rPr>
        <w:t xml:space="preserve"> (</w:t>
      </w:r>
      <w:r w:rsidR="00292649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7AD1AFB6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92649">
        <w:rPr>
          <w:lang w:val="en-US"/>
        </w:rPr>
        <w:t>3RPBA1</w:t>
      </w:r>
    </w:p>
    <w:p w14:paraId="0BF326F8" w14:textId="60FE7508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292649">
        <w:rPr>
          <w:lang w:val="en-US"/>
        </w:rPr>
        <w:t>2</w:t>
      </w:r>
      <w:bookmarkStart w:id="0" w:name="_GoBack"/>
      <w:bookmarkEnd w:id="0"/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15B468ED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292649">
        <w:rPr>
          <w:lang w:val="en-US"/>
        </w:rPr>
        <w:t>Zahara</w:t>
      </w:r>
      <w:proofErr w:type="spellEnd"/>
      <w:r w:rsidR="00292649">
        <w:rPr>
          <w:lang w:val="en-US"/>
        </w:rPr>
        <w:t xml:space="preserve"> Fatimah, S.E., </w:t>
      </w:r>
      <w:proofErr w:type="spellStart"/>
      <w:r w:rsidR="00292649">
        <w:rPr>
          <w:lang w:val="en-US"/>
        </w:rPr>
        <w:t>M.Ak</w:t>
      </w:r>
      <w:proofErr w:type="spellEnd"/>
      <w:r w:rsidR="00292649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3D51D050" w:rsidR="00A27780" w:rsidRPr="004858D4" w:rsidRDefault="00292649" w:rsidP="008D66C1">
      <w:pPr>
        <w:pStyle w:val="ListParagraph"/>
        <w:spacing w:after="0"/>
        <w:ind w:left="426"/>
        <w:jc w:val="both"/>
        <w:rPr>
          <w:lang w:val="en-US"/>
        </w:rPr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pengendalian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pengendalian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aplikasinya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profitabilitas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4665F1D1" w:rsidR="00A72177" w:rsidRPr="00A72177" w:rsidRDefault="00292649" w:rsidP="00184742">
      <w:pPr>
        <w:spacing w:after="0"/>
        <w:ind w:left="426"/>
        <w:jc w:val="both"/>
        <w:rPr>
          <w:lang w:val="en-US"/>
        </w:rPr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pengendalian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pengendalian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aplikasinya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memantau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efisiensi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profitabilitas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09B4EFA0" w14:textId="77777777" w:rsidR="00292649" w:rsidRPr="00292649" w:rsidRDefault="00292649" w:rsidP="002926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92649">
        <w:rPr>
          <w:lang w:val="en-US"/>
        </w:rPr>
        <w:t>Mahasiswa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mampu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memahami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menjelaskan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konsep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dasar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pengendalian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biaya</w:t>
      </w:r>
      <w:proofErr w:type="spellEnd"/>
      <w:r w:rsidRPr="00292649">
        <w:rPr>
          <w:lang w:val="en-US"/>
        </w:rPr>
        <w:t>.</w:t>
      </w:r>
    </w:p>
    <w:p w14:paraId="7D5988D7" w14:textId="77777777" w:rsidR="00292649" w:rsidRPr="00292649" w:rsidRDefault="00292649" w:rsidP="002926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92649">
        <w:rPr>
          <w:lang w:val="en-US"/>
        </w:rPr>
        <w:t>Mahasiswa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mampu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menerapkan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teknik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alat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analisis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dalam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perencanaan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pengendalian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biaya</w:t>
      </w:r>
      <w:proofErr w:type="spellEnd"/>
      <w:r w:rsidRPr="00292649">
        <w:rPr>
          <w:lang w:val="en-US"/>
        </w:rPr>
        <w:t>.</w:t>
      </w:r>
    </w:p>
    <w:p w14:paraId="6EE39764" w14:textId="77777777" w:rsidR="00292649" w:rsidRPr="00292649" w:rsidRDefault="00292649" w:rsidP="002926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92649">
        <w:rPr>
          <w:lang w:val="en-US"/>
        </w:rPr>
        <w:t>Mahasiswa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mampu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melakukan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evaluasi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terhadap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varians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biaya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mengusulkan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tindakan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korektif</w:t>
      </w:r>
      <w:proofErr w:type="spellEnd"/>
      <w:r w:rsidRPr="00292649">
        <w:rPr>
          <w:lang w:val="en-US"/>
        </w:rPr>
        <w:t>.</w:t>
      </w:r>
    </w:p>
    <w:p w14:paraId="2C33B7C3" w14:textId="77777777" w:rsidR="00292649" w:rsidRPr="00292649" w:rsidRDefault="00292649" w:rsidP="002926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92649">
        <w:rPr>
          <w:lang w:val="en-US"/>
        </w:rPr>
        <w:t>Mahasiswa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dapat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membuat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anggaran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operasional</w:t>
      </w:r>
      <w:proofErr w:type="spellEnd"/>
      <w:r w:rsidRPr="00292649">
        <w:rPr>
          <w:lang w:val="en-US"/>
        </w:rPr>
        <w:t xml:space="preserve"> yang </w:t>
      </w:r>
      <w:proofErr w:type="spellStart"/>
      <w:r w:rsidRPr="00292649">
        <w:rPr>
          <w:lang w:val="en-US"/>
        </w:rPr>
        <w:t>efektif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untuk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divisi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kamar</w:t>
      </w:r>
      <w:proofErr w:type="spellEnd"/>
      <w:r w:rsidRPr="00292649">
        <w:rPr>
          <w:lang w:val="en-US"/>
        </w:rPr>
        <w:t>.</w:t>
      </w:r>
    </w:p>
    <w:p w14:paraId="358BCE9A" w14:textId="571D84FC" w:rsidR="00184742" w:rsidRDefault="00292649" w:rsidP="002926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292649">
        <w:rPr>
          <w:lang w:val="en-US"/>
        </w:rPr>
        <w:t>Mahasiswa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mampu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mengaplikasikan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pengendalian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biaya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dalam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skenario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industri</w:t>
      </w:r>
      <w:proofErr w:type="spellEnd"/>
      <w:r w:rsidRPr="00292649">
        <w:rPr>
          <w:lang w:val="en-US"/>
        </w:rPr>
        <w:t xml:space="preserve"> </w:t>
      </w:r>
      <w:proofErr w:type="spellStart"/>
      <w:r w:rsidRPr="00292649">
        <w:rPr>
          <w:lang w:val="en-US"/>
        </w:rPr>
        <w:t>perhotelan</w:t>
      </w:r>
      <w:proofErr w:type="spellEnd"/>
      <w:r w:rsidRPr="00292649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6ADEC19E" w14:textId="61E5F743" w:rsidR="00292649" w:rsidRPr="00292649" w:rsidRDefault="00292649" w:rsidP="00292649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Horngren</w:t>
      </w:r>
      <w:proofErr w:type="spellEnd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, C.T., </w:t>
      </w:r>
      <w:proofErr w:type="spellStart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Datar</w:t>
      </w:r>
      <w:proofErr w:type="spellEnd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, S.M., &amp; </w:t>
      </w:r>
      <w:proofErr w:type="spellStart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Rajan</w:t>
      </w:r>
      <w:proofErr w:type="spellEnd"/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, M.V.</w:t>
      </w:r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(2012). </w:t>
      </w:r>
      <w:r w:rsidRPr="00292649">
        <w:rPr>
          <w:rFonts w:eastAsia="Times New Roman" w:cs="Times New Roman"/>
          <w:i/>
          <w:iCs/>
          <w:kern w:val="0"/>
          <w:lang w:val="en-US"/>
          <w14:ligatures w14:val="none"/>
        </w:rPr>
        <w:t>Cost Accounting: A Managerial Emphasis</w:t>
      </w:r>
      <w:r w:rsidRPr="00292649">
        <w:rPr>
          <w:rFonts w:eastAsia="Times New Roman" w:cs="Times New Roman"/>
          <w:kern w:val="0"/>
          <w:lang w:val="en-US"/>
          <w14:ligatures w14:val="none"/>
        </w:rPr>
        <w:t>. Pearson Education.</w:t>
      </w:r>
    </w:p>
    <w:p w14:paraId="7EB6C14E" w14:textId="281AF69B" w:rsidR="00292649" w:rsidRPr="00292649" w:rsidRDefault="00292649" w:rsidP="00292649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Hilton, R.W. &amp; Platt, D.E.</w:t>
      </w:r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(2011). </w:t>
      </w:r>
      <w:r w:rsidRPr="00292649">
        <w:rPr>
          <w:rFonts w:eastAsia="Times New Roman" w:cs="Times New Roman"/>
          <w:i/>
          <w:iCs/>
          <w:kern w:val="0"/>
          <w:lang w:val="en-US"/>
          <w14:ligatures w14:val="none"/>
        </w:rPr>
        <w:t>Managerial Accounting: Creating Value in a Dynamic Business Environment</w:t>
      </w:r>
      <w:r w:rsidRPr="00292649">
        <w:rPr>
          <w:rFonts w:eastAsia="Times New Roman" w:cs="Times New Roman"/>
          <w:kern w:val="0"/>
          <w:lang w:val="en-US"/>
          <w14:ligatures w14:val="none"/>
        </w:rPr>
        <w:t>. McGraw-Hill.</w:t>
      </w:r>
    </w:p>
    <w:p w14:paraId="4422D7BB" w14:textId="49D22D73" w:rsidR="00292649" w:rsidRPr="00292649" w:rsidRDefault="00292649" w:rsidP="00292649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292649">
        <w:rPr>
          <w:rFonts w:eastAsia="Times New Roman" w:cs="Times New Roman"/>
          <w:b/>
          <w:bCs/>
          <w:kern w:val="0"/>
          <w:lang w:val="en-US"/>
          <w14:ligatures w14:val="none"/>
        </w:rPr>
        <w:t>Atkinson, A.A., Kaplan, R.S., &amp; Matsumura, E.M.</w:t>
      </w:r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(2017). </w:t>
      </w:r>
      <w:r w:rsidRPr="00292649">
        <w:rPr>
          <w:rFonts w:eastAsia="Times New Roman" w:cs="Times New Roman"/>
          <w:i/>
          <w:iCs/>
          <w:kern w:val="0"/>
          <w:lang w:val="en-US"/>
          <w14:ligatures w14:val="none"/>
        </w:rPr>
        <w:t>Management Accounting</w:t>
      </w:r>
      <w:r w:rsidRPr="00292649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098E28A7" w14:textId="5C913B69" w:rsidR="00C926AD" w:rsidRPr="004858D4" w:rsidRDefault="00292649" w:rsidP="00292649">
      <w:pPr>
        <w:pStyle w:val="ListParagraph"/>
        <w:numPr>
          <w:ilvl w:val="0"/>
          <w:numId w:val="11"/>
        </w:numPr>
        <w:spacing w:after="0"/>
        <w:ind w:hanging="294"/>
        <w:rPr>
          <w:lang w:val="en-US"/>
        </w:rPr>
      </w:pP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lainnya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disarankan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292649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292649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4AE103B5" w14:textId="77777777" w:rsidR="00292649" w:rsidRDefault="00292649" w:rsidP="002926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kelas</w:t>
      </w:r>
      <w:proofErr w:type="spellEnd"/>
      <w:r>
        <w:t>.</w:t>
      </w:r>
    </w:p>
    <w:p w14:paraId="3558085A" w14:textId="77777777" w:rsidR="00292649" w:rsidRDefault="00292649" w:rsidP="002926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bacaan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>.</w:t>
      </w:r>
    </w:p>
    <w:p w14:paraId="0D45371F" w14:textId="77777777" w:rsidR="00292649" w:rsidRDefault="00292649" w:rsidP="002926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dihargai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>.</w:t>
      </w:r>
    </w:p>
    <w:p w14:paraId="33604C3F" w14:textId="77777777" w:rsidR="00292649" w:rsidRDefault="00292649" w:rsidP="002926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pribadi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29E5D2E9" w14:textId="61CA7833" w:rsidR="004858D4" w:rsidRDefault="00292649" w:rsidP="002926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Semua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F723204" w14:textId="77777777" w:rsidR="00292649" w:rsidRPr="004858D4" w:rsidRDefault="00292649" w:rsidP="00292649">
      <w:pPr>
        <w:pStyle w:val="Default"/>
        <w:ind w:left="1866"/>
        <w:jc w:val="both"/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5881A2E" w14:textId="77777777" w:rsidR="00292649" w:rsidRDefault="00292649" w:rsidP="002926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61612D54" w14:textId="77777777" w:rsidR="00292649" w:rsidRDefault="00292649" w:rsidP="002926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(</w:t>
      </w:r>
      <w:proofErr w:type="spellStart"/>
      <w:r>
        <w:t>ponsel</w:t>
      </w:r>
      <w:proofErr w:type="spellEnd"/>
      <w:r>
        <w:t xml:space="preserve">, smartwatch, </w:t>
      </w:r>
      <w:proofErr w:type="spellStart"/>
      <w:r>
        <w:t>dll</w:t>
      </w:r>
      <w:proofErr w:type="spellEnd"/>
      <w:r>
        <w:t xml:space="preserve">.)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6814C874" w14:textId="77777777" w:rsidR="00292649" w:rsidRDefault="00292649" w:rsidP="002926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tegas</w:t>
      </w:r>
      <w:proofErr w:type="spellEnd"/>
      <w:r>
        <w:t xml:space="preserve">,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C04E4B4" w14:textId="005AFB49" w:rsidR="004858D4" w:rsidRPr="004858D4" w:rsidRDefault="00292649" w:rsidP="002926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  <w:r w:rsidR="004858D4" w:rsidRPr="004858D4">
        <w:t xml:space="preserve"> </w:t>
      </w:r>
    </w:p>
    <w:p w14:paraId="3563D332" w14:textId="1E6A9A2A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713C635A" w:rsidR="00065DE6" w:rsidRDefault="00292649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: </w:t>
            </w:r>
            <w:proofErr w:type="spellStart"/>
            <w:r>
              <w:t>Definisi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309CA46" w:rsidR="00065DE6" w:rsidRDefault="00292649" w:rsidP="006C2C21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: </w:t>
            </w:r>
            <w:proofErr w:type="spellStart"/>
            <w:r>
              <w:t>Jenis-jenis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Klasifikasi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2731849B" w:rsidR="00065DE6" w:rsidRDefault="00292649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Perilaku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Pemanfaatannya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395331E9" w:rsidR="00065DE6" w:rsidRDefault="00292649" w:rsidP="006C2C21">
            <w:pPr>
              <w:rPr>
                <w:lang w:val="en-US"/>
              </w:rPr>
            </w:pPr>
            <w:proofErr w:type="spellStart"/>
            <w:r>
              <w:t>Penganggaran</w:t>
            </w:r>
            <w:proofErr w:type="spellEnd"/>
            <w:r>
              <w:t xml:space="preserve"> (Budgeting)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ADE0F15" w:rsidR="00065DE6" w:rsidRDefault="00292649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: Standard Costing </w:t>
            </w:r>
            <w:proofErr w:type="spellStart"/>
            <w:r>
              <w:t>dan</w:t>
            </w:r>
            <w:proofErr w:type="spellEnd"/>
            <w:r>
              <w:t xml:space="preserve"> Variance Analysis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51C2DCEF" w:rsidR="00065DE6" w:rsidRDefault="00292649" w:rsidP="006C2C21">
            <w:pPr>
              <w:rPr>
                <w:lang w:val="en-US"/>
              </w:rPr>
            </w:pP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Pengukuran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38ED02C" w:rsidR="00065DE6" w:rsidRDefault="00292649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Aplikasi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3F530C9" w:rsidR="00065DE6" w:rsidRDefault="00292649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Varians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Tindakan</w:t>
            </w:r>
            <w:proofErr w:type="spellEnd"/>
            <w:r>
              <w:t xml:space="preserve"> </w:t>
            </w:r>
            <w:proofErr w:type="spellStart"/>
            <w:r>
              <w:t>Korektif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2C43C060" w:rsidR="00065DE6" w:rsidRDefault="00292649" w:rsidP="006C2C21">
            <w:pPr>
              <w:rPr>
                <w:lang w:val="en-US"/>
              </w:rPr>
            </w:pPr>
            <w:proofErr w:type="spellStart"/>
            <w:r>
              <w:t>Biaya</w:t>
            </w:r>
            <w:proofErr w:type="spellEnd"/>
            <w:r>
              <w:t xml:space="preserve"> Tenaga </w:t>
            </w:r>
            <w:proofErr w:type="spellStart"/>
            <w:r>
              <w:t>Kerja</w:t>
            </w:r>
            <w:proofErr w:type="spellEnd"/>
            <w:r>
              <w:t xml:space="preserve">: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46667878" w:rsidR="00065DE6" w:rsidRDefault="00292649" w:rsidP="006C2C21">
            <w:pPr>
              <w:rPr>
                <w:lang w:val="en-US"/>
              </w:rPr>
            </w:pP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: </w:t>
            </w:r>
            <w:proofErr w:type="spellStart"/>
            <w:r>
              <w:t>Pengelolaan</w:t>
            </w:r>
            <w:proofErr w:type="spellEnd"/>
            <w:r>
              <w:t xml:space="preserve"> Inventory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Efisiensi</w:t>
            </w:r>
            <w:proofErr w:type="spellEnd"/>
            <w:r>
              <w:t xml:space="preserve"> </w:t>
            </w:r>
            <w:proofErr w:type="spellStart"/>
            <w:r>
              <w:t>Pemakaian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5022" w:type="dxa"/>
          </w:tcPr>
          <w:p w14:paraId="4B25CEB1" w14:textId="6F347776" w:rsidR="00065DE6" w:rsidRDefault="00292649" w:rsidP="006C2C21">
            <w:pPr>
              <w:rPr>
                <w:lang w:val="en-US"/>
              </w:rPr>
            </w:pP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Overhead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B3F2DCD" w:rsidR="00065DE6" w:rsidRDefault="00292649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Break-even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Aplikasinya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395CA58" w:rsidR="00065DE6" w:rsidRDefault="00292649" w:rsidP="006C2C21">
            <w:pPr>
              <w:rPr>
                <w:lang w:val="en-US"/>
              </w:rPr>
            </w:pPr>
            <w:proofErr w:type="spellStart"/>
            <w:r>
              <w:t>Optimalisasi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Pengurangan</w:t>
            </w:r>
            <w:proofErr w:type="spellEnd"/>
            <w:r>
              <w:t xml:space="preserve"> </w:t>
            </w:r>
            <w:proofErr w:type="spellStart"/>
            <w:r>
              <w:t>Pemborosan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D1210C8" w:rsidR="00614730" w:rsidRDefault="00292649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D14502F"/>
    <w:multiLevelType w:val="hybridMultilevel"/>
    <w:tmpl w:val="E468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92649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292649"/>
    <w:rPr>
      <w:b/>
      <w:bCs/>
    </w:rPr>
  </w:style>
  <w:style w:type="character" w:styleId="Emphasis">
    <w:name w:val="Emphasis"/>
    <w:basedOn w:val="DefaultParagraphFont"/>
    <w:uiPriority w:val="20"/>
    <w:qFormat/>
    <w:rsid w:val="002926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2024-10-29T04:11:00Z</dcterms:created>
  <dcterms:modified xsi:type="dcterms:W3CDTF">2024-10-29T04:11:00Z</dcterms:modified>
</cp:coreProperties>
</file>